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F0138" w14:textId="78E085CA" w:rsidR="008418F2" w:rsidRPr="004824DB" w:rsidRDefault="008418F2" w:rsidP="003D5C22">
      <w:pPr>
        <w:autoSpaceDE w:val="0"/>
        <w:autoSpaceDN w:val="0"/>
        <w:adjustRightInd w:val="0"/>
        <w:spacing w:after="160"/>
        <w:jc w:val="both"/>
        <w:rPr>
          <w:rFonts w:ascii="Times New Roman" w:hAnsi="Times New Roman" w:cs="Times New Roman"/>
          <w:color w:val="000000"/>
          <w:spacing w:val="-3"/>
          <w:kern w:val="1"/>
          <w:sz w:val="26"/>
          <w:szCs w:val="26"/>
        </w:rPr>
      </w:pPr>
      <w:r w:rsidRPr="004824DB">
        <w:rPr>
          <w:rFonts w:ascii="Times New Roman" w:hAnsi="Times New Roman" w:cs="Times New Roman"/>
          <w:color w:val="000000"/>
          <w:spacing w:val="-3"/>
          <w:kern w:val="1"/>
          <w:sz w:val="26"/>
          <w:szCs w:val="26"/>
        </w:rPr>
        <w:t>More activity goes on in The Commons, the building that was formerly known as The Bookstore, than anywhere else on the grounds of Fellowship Deaconry Ministries. Besides housin</w:t>
      </w:r>
      <w:r w:rsidRPr="004824DB">
        <w:rPr>
          <w:rFonts w:ascii="Times New Roman" w:hAnsi="Times New Roman" w:cs="Times New Roman"/>
          <w:color w:val="000000"/>
          <w:spacing w:val="-6"/>
          <w:kern w:val="1"/>
          <w:sz w:val="26"/>
          <w:szCs w:val="26"/>
        </w:rPr>
        <w:t>g the Main Offices of our Conference &amp; Retreat Center</w:t>
      </w:r>
      <w:r w:rsidRPr="004824DB">
        <w:rPr>
          <w:rFonts w:ascii="Times New Roman" w:hAnsi="Times New Roman" w:cs="Times New Roman"/>
          <w:color w:val="000000"/>
          <w:spacing w:val="-3"/>
          <w:kern w:val="1"/>
          <w:sz w:val="26"/>
          <w:szCs w:val="26"/>
        </w:rPr>
        <w:t xml:space="preserve"> and Day Camp Sunshine, this large Conference Room is occupied </w:t>
      </w:r>
      <w:r w:rsidR="004824DB">
        <w:rPr>
          <w:rFonts w:ascii="Times New Roman" w:hAnsi="Times New Roman" w:cs="Times New Roman"/>
          <w:color w:val="000000"/>
          <w:spacing w:val="-3"/>
          <w:kern w:val="1"/>
          <w:sz w:val="26"/>
          <w:szCs w:val="26"/>
        </w:rPr>
        <w:t>every day of the week all year</w:t>
      </w:r>
      <w:r w:rsidRPr="004824DB">
        <w:rPr>
          <w:rFonts w:ascii="Times New Roman" w:hAnsi="Times New Roman" w:cs="Times New Roman"/>
          <w:color w:val="000000"/>
          <w:spacing w:val="-3"/>
          <w:kern w:val="1"/>
          <w:sz w:val="26"/>
          <w:szCs w:val="26"/>
        </w:rPr>
        <w:t>.  Depending on the day and season, The Commons accommodates homeschoolers working on projects, church</w:t>
      </w:r>
      <w:r w:rsidR="004824DB">
        <w:rPr>
          <w:rFonts w:ascii="Times New Roman" w:hAnsi="Times New Roman" w:cs="Times New Roman"/>
          <w:color w:val="000000"/>
          <w:spacing w:val="-3"/>
          <w:kern w:val="1"/>
          <w:sz w:val="26"/>
          <w:szCs w:val="26"/>
        </w:rPr>
        <w:t>,</w:t>
      </w:r>
      <w:r w:rsidRPr="004824DB">
        <w:rPr>
          <w:rFonts w:ascii="Times New Roman" w:hAnsi="Times New Roman" w:cs="Times New Roman"/>
          <w:color w:val="000000"/>
          <w:spacing w:val="-3"/>
          <w:kern w:val="1"/>
          <w:sz w:val="26"/>
          <w:szCs w:val="26"/>
        </w:rPr>
        <w:t xml:space="preserve"> </w:t>
      </w:r>
      <w:r w:rsidR="00CC2451" w:rsidRPr="004824DB">
        <w:rPr>
          <w:rFonts w:ascii="Times New Roman" w:hAnsi="Times New Roman" w:cs="Times New Roman"/>
          <w:color w:val="000000"/>
          <w:spacing w:val="-3"/>
          <w:kern w:val="1"/>
          <w:sz w:val="26"/>
          <w:szCs w:val="26"/>
        </w:rPr>
        <w:t>and Bible</w:t>
      </w:r>
      <w:r w:rsidR="00272DB7" w:rsidRPr="004824DB">
        <w:rPr>
          <w:rFonts w:ascii="Times New Roman" w:hAnsi="Times New Roman" w:cs="Times New Roman"/>
          <w:color w:val="000000"/>
          <w:spacing w:val="-3"/>
          <w:kern w:val="1"/>
          <w:sz w:val="26"/>
          <w:szCs w:val="26"/>
        </w:rPr>
        <w:t xml:space="preserve"> study </w:t>
      </w:r>
      <w:r w:rsidRPr="004824DB">
        <w:rPr>
          <w:rFonts w:ascii="Times New Roman" w:hAnsi="Times New Roman" w:cs="Times New Roman"/>
          <w:color w:val="000000"/>
          <w:spacing w:val="-3"/>
          <w:kern w:val="1"/>
          <w:sz w:val="26"/>
          <w:szCs w:val="26"/>
        </w:rPr>
        <w:t xml:space="preserve">groups in prayer and worship, </w:t>
      </w:r>
      <w:r w:rsidR="00FE6992" w:rsidRPr="004824DB">
        <w:rPr>
          <w:rFonts w:ascii="Times New Roman" w:hAnsi="Times New Roman" w:cs="Times New Roman"/>
          <w:color w:val="000000"/>
          <w:spacing w:val="-3"/>
          <w:kern w:val="1"/>
          <w:sz w:val="26"/>
          <w:szCs w:val="26"/>
        </w:rPr>
        <w:t xml:space="preserve">celebrations, </w:t>
      </w:r>
      <w:r w:rsidR="00272DB7" w:rsidRPr="004824DB">
        <w:rPr>
          <w:rFonts w:ascii="Times New Roman" w:hAnsi="Times New Roman" w:cs="Times New Roman"/>
          <w:color w:val="000000"/>
          <w:spacing w:val="-3"/>
          <w:kern w:val="1"/>
          <w:sz w:val="26"/>
          <w:szCs w:val="26"/>
        </w:rPr>
        <w:t>or Day Camp Sunshine activities and training sessions.</w:t>
      </w:r>
      <w:r w:rsidRPr="004824DB">
        <w:rPr>
          <w:rFonts w:ascii="Times New Roman" w:hAnsi="Times New Roman" w:cs="Times New Roman"/>
          <w:color w:val="000000"/>
          <w:spacing w:val="-3"/>
          <w:kern w:val="1"/>
          <w:sz w:val="26"/>
          <w:szCs w:val="26"/>
        </w:rPr>
        <w:t xml:space="preserve"> </w:t>
      </w:r>
    </w:p>
    <w:p w14:paraId="306E9125" w14:textId="30BC1A6F" w:rsidR="008418F2" w:rsidRPr="004824DB" w:rsidRDefault="008418F2" w:rsidP="003D5C22">
      <w:pPr>
        <w:autoSpaceDE w:val="0"/>
        <w:autoSpaceDN w:val="0"/>
        <w:adjustRightInd w:val="0"/>
        <w:spacing w:after="160"/>
        <w:jc w:val="both"/>
        <w:rPr>
          <w:rFonts w:ascii="Times New Roman" w:hAnsi="Times New Roman" w:cs="Times New Roman"/>
          <w:color w:val="000000"/>
          <w:spacing w:val="-8"/>
          <w:kern w:val="1"/>
          <w:sz w:val="26"/>
          <w:szCs w:val="26"/>
        </w:rPr>
      </w:pPr>
      <w:r w:rsidRPr="004824DB">
        <w:rPr>
          <w:rFonts w:ascii="Times New Roman" w:hAnsi="Times New Roman" w:cs="Times New Roman"/>
          <w:color w:val="000000"/>
          <w:spacing w:val="-8"/>
          <w:kern w:val="1"/>
          <w:sz w:val="26"/>
          <w:szCs w:val="26"/>
        </w:rPr>
        <w:t>For 91 years, the Deaconry has sought to be a place where people feel welcome</w:t>
      </w:r>
      <w:r w:rsidR="004824DB">
        <w:rPr>
          <w:rFonts w:ascii="Times New Roman" w:hAnsi="Times New Roman" w:cs="Times New Roman"/>
          <w:color w:val="000000"/>
          <w:spacing w:val="-8"/>
          <w:kern w:val="1"/>
          <w:sz w:val="26"/>
          <w:szCs w:val="26"/>
        </w:rPr>
        <w:t>, can sense the Lord’s presence, and come to know Him better. In a word, we want our staff and our facilities to be as hospitable and welcoming as possible</w:t>
      </w:r>
      <w:r w:rsidRPr="004824DB">
        <w:rPr>
          <w:rFonts w:ascii="Times New Roman" w:hAnsi="Times New Roman" w:cs="Times New Roman"/>
          <w:color w:val="000000"/>
          <w:spacing w:val="-8"/>
          <w:kern w:val="1"/>
          <w:sz w:val="26"/>
          <w:szCs w:val="26"/>
        </w:rPr>
        <w:t xml:space="preserve">. </w:t>
      </w:r>
    </w:p>
    <w:p w14:paraId="1CC2FD14" w14:textId="7AB6F08A" w:rsidR="008418F2" w:rsidRPr="004824DB" w:rsidRDefault="00FE6992" w:rsidP="003D5C22">
      <w:pPr>
        <w:autoSpaceDE w:val="0"/>
        <w:autoSpaceDN w:val="0"/>
        <w:adjustRightInd w:val="0"/>
        <w:spacing w:after="200"/>
        <w:jc w:val="both"/>
        <w:rPr>
          <w:rFonts w:ascii="Times New Roman" w:hAnsi="Times New Roman" w:cs="Times New Roman"/>
          <w:color w:val="000000"/>
          <w:spacing w:val="-3"/>
          <w:kern w:val="1"/>
          <w:sz w:val="26"/>
          <w:szCs w:val="26"/>
        </w:rPr>
      </w:pPr>
      <w:r w:rsidRPr="004824DB">
        <w:rPr>
          <w:rFonts w:ascii="Times New Roman" w:hAnsi="Times New Roman" w:cs="Times New Roman"/>
          <w:color w:val="000000"/>
          <w:spacing w:val="-3"/>
          <w:kern w:val="1"/>
          <w:sz w:val="26"/>
          <w:szCs w:val="26"/>
        </w:rPr>
        <w:t>Frankly</w:t>
      </w:r>
      <w:r w:rsidR="008418F2" w:rsidRPr="004824DB">
        <w:rPr>
          <w:rFonts w:ascii="Times New Roman" w:hAnsi="Times New Roman" w:cs="Times New Roman"/>
          <w:color w:val="000000"/>
          <w:spacing w:val="-3"/>
          <w:kern w:val="1"/>
          <w:sz w:val="26"/>
          <w:szCs w:val="26"/>
        </w:rPr>
        <w:t>, with all the activity</w:t>
      </w:r>
      <w:r w:rsidRPr="004824DB">
        <w:rPr>
          <w:rFonts w:ascii="Times New Roman" w:hAnsi="Times New Roman" w:cs="Times New Roman"/>
          <w:color w:val="000000"/>
          <w:spacing w:val="-3"/>
          <w:kern w:val="1"/>
          <w:sz w:val="26"/>
          <w:szCs w:val="26"/>
        </w:rPr>
        <w:t xml:space="preserve"> and events</w:t>
      </w:r>
      <w:r w:rsidR="008418F2" w:rsidRPr="004824DB">
        <w:rPr>
          <w:rFonts w:ascii="Times New Roman" w:hAnsi="Times New Roman" w:cs="Times New Roman"/>
          <w:color w:val="000000"/>
          <w:spacing w:val="-3"/>
          <w:kern w:val="1"/>
          <w:sz w:val="26"/>
          <w:szCs w:val="26"/>
        </w:rPr>
        <w:t xml:space="preserve"> </w:t>
      </w:r>
      <w:r w:rsidRPr="004824DB">
        <w:rPr>
          <w:rFonts w:ascii="Times New Roman" w:hAnsi="Times New Roman" w:cs="Times New Roman"/>
          <w:color w:val="000000"/>
          <w:spacing w:val="-3"/>
          <w:kern w:val="1"/>
          <w:sz w:val="26"/>
          <w:szCs w:val="26"/>
        </w:rPr>
        <w:t xml:space="preserve">in the Commons </w:t>
      </w:r>
      <w:r w:rsidR="008418F2" w:rsidRPr="004824DB">
        <w:rPr>
          <w:rFonts w:ascii="Times New Roman" w:hAnsi="Times New Roman" w:cs="Times New Roman"/>
          <w:color w:val="000000"/>
          <w:spacing w:val="-3"/>
          <w:kern w:val="1"/>
          <w:sz w:val="26"/>
          <w:szCs w:val="26"/>
        </w:rPr>
        <w:t>over the decades, the carpet</w:t>
      </w:r>
      <w:r w:rsidRPr="004824DB">
        <w:rPr>
          <w:rFonts w:ascii="Times New Roman" w:hAnsi="Times New Roman" w:cs="Times New Roman"/>
          <w:color w:val="000000"/>
          <w:spacing w:val="-3"/>
          <w:kern w:val="1"/>
          <w:sz w:val="26"/>
          <w:szCs w:val="26"/>
        </w:rPr>
        <w:t xml:space="preserve"> </w:t>
      </w:r>
      <w:r w:rsidR="00EE21DB" w:rsidRPr="004824DB">
        <w:rPr>
          <w:rFonts w:ascii="Times New Roman" w:hAnsi="Times New Roman" w:cs="Times New Roman"/>
          <w:color w:val="000000"/>
          <w:spacing w:val="-3"/>
          <w:kern w:val="1"/>
          <w:sz w:val="26"/>
          <w:szCs w:val="26"/>
        </w:rPr>
        <w:t xml:space="preserve">has become </w:t>
      </w:r>
      <w:r w:rsidRPr="004824DB">
        <w:rPr>
          <w:rFonts w:ascii="Times New Roman" w:hAnsi="Times New Roman" w:cs="Times New Roman"/>
          <w:color w:val="000000"/>
          <w:spacing w:val="-3"/>
          <w:kern w:val="1"/>
          <w:sz w:val="26"/>
          <w:szCs w:val="26"/>
        </w:rPr>
        <w:t>worn, stained, n</w:t>
      </w:r>
      <w:r w:rsidR="008418F2" w:rsidRPr="004824DB">
        <w:rPr>
          <w:rFonts w:ascii="Times New Roman" w:hAnsi="Times New Roman" w:cs="Times New Roman"/>
          <w:color w:val="000000"/>
          <w:spacing w:val="-3"/>
          <w:kern w:val="1"/>
          <w:sz w:val="26"/>
          <w:szCs w:val="26"/>
        </w:rPr>
        <w:t xml:space="preserve">ot very inviting to look at anymore, and </w:t>
      </w:r>
      <w:r w:rsidRPr="004824DB">
        <w:rPr>
          <w:rFonts w:ascii="Times New Roman" w:hAnsi="Times New Roman" w:cs="Times New Roman"/>
          <w:color w:val="000000"/>
          <w:spacing w:val="-3"/>
          <w:kern w:val="1"/>
          <w:sz w:val="26"/>
          <w:szCs w:val="26"/>
        </w:rPr>
        <w:t xml:space="preserve">in dire need of </w:t>
      </w:r>
      <w:r w:rsidR="004824DB">
        <w:rPr>
          <w:rFonts w:ascii="Times New Roman" w:hAnsi="Times New Roman" w:cs="Times New Roman"/>
          <w:color w:val="000000"/>
          <w:spacing w:val="-3"/>
          <w:kern w:val="1"/>
          <w:sz w:val="26"/>
          <w:szCs w:val="26"/>
        </w:rPr>
        <w:t>replacement</w:t>
      </w:r>
      <w:r w:rsidR="008418F2" w:rsidRPr="004824DB">
        <w:rPr>
          <w:rFonts w:ascii="Times New Roman" w:hAnsi="Times New Roman" w:cs="Times New Roman"/>
          <w:color w:val="000000"/>
          <w:spacing w:val="-3"/>
          <w:kern w:val="1"/>
          <w:sz w:val="26"/>
          <w:szCs w:val="26"/>
        </w:rPr>
        <w:t xml:space="preserve">. This is where we need your financial help to make this possible. We have received a quote of $17,000 to remove the old carpeting and install new 18” X 18” carpet </w:t>
      </w:r>
      <w:r w:rsidR="004824DB">
        <w:rPr>
          <w:rFonts w:ascii="Times New Roman" w:hAnsi="Times New Roman" w:cs="Times New Roman"/>
          <w:color w:val="000000"/>
          <w:spacing w:val="-3"/>
          <w:kern w:val="1"/>
          <w:sz w:val="26"/>
          <w:szCs w:val="26"/>
        </w:rPr>
        <w:t>tile</w:t>
      </w:r>
      <w:r w:rsidR="008418F2" w:rsidRPr="004824DB">
        <w:rPr>
          <w:rFonts w:ascii="Times New Roman" w:hAnsi="Times New Roman" w:cs="Times New Roman"/>
          <w:color w:val="000000"/>
          <w:spacing w:val="-3"/>
          <w:kern w:val="1"/>
          <w:sz w:val="26"/>
          <w:szCs w:val="26"/>
        </w:rPr>
        <w:t xml:space="preserve"> squares. Thank you for prayerfully considering how you can partner with us to complete The Commons Carpet Campaign by the end of February 2025 with your gifts in any amount. Through your </w:t>
      </w:r>
      <w:r w:rsidR="004824DB">
        <w:rPr>
          <w:rFonts w:ascii="Times New Roman" w:hAnsi="Times New Roman" w:cs="Times New Roman"/>
          <w:color w:val="000000"/>
          <w:spacing w:val="-3"/>
          <w:kern w:val="1"/>
          <w:sz w:val="26"/>
          <w:szCs w:val="26"/>
        </w:rPr>
        <w:t>prayers</w:t>
      </w:r>
      <w:r w:rsidR="008418F2" w:rsidRPr="004824DB">
        <w:rPr>
          <w:rFonts w:ascii="Times New Roman" w:hAnsi="Times New Roman" w:cs="Times New Roman"/>
          <w:color w:val="000000"/>
          <w:spacing w:val="-3"/>
          <w:kern w:val="1"/>
          <w:sz w:val="26"/>
          <w:szCs w:val="26"/>
        </w:rPr>
        <w:t xml:space="preserve"> and donations, you can help keep FELLOWSHIP DEACONRY MINISTRIES a </w:t>
      </w:r>
      <w:r w:rsidR="0084222B" w:rsidRPr="004824DB">
        <w:rPr>
          <w:rFonts w:ascii="Times New Roman" w:hAnsi="Times New Roman" w:cs="Times New Roman"/>
          <w:color w:val="000000"/>
          <w:spacing w:val="-3"/>
          <w:kern w:val="1"/>
          <w:sz w:val="26"/>
          <w:szCs w:val="26"/>
        </w:rPr>
        <w:t xml:space="preserve">hospitable </w:t>
      </w:r>
      <w:r w:rsidR="008418F2" w:rsidRPr="004824DB">
        <w:rPr>
          <w:rFonts w:ascii="Times New Roman" w:hAnsi="Times New Roman" w:cs="Times New Roman"/>
          <w:color w:val="000000"/>
          <w:spacing w:val="-3"/>
          <w:kern w:val="1"/>
          <w:sz w:val="26"/>
          <w:szCs w:val="26"/>
        </w:rPr>
        <w:t xml:space="preserve">place </w:t>
      </w:r>
      <w:r w:rsidR="0084222B" w:rsidRPr="004824DB">
        <w:rPr>
          <w:rFonts w:ascii="Times New Roman" w:hAnsi="Times New Roman" w:cs="Times New Roman"/>
          <w:color w:val="000000"/>
          <w:spacing w:val="-3"/>
          <w:kern w:val="1"/>
          <w:sz w:val="26"/>
          <w:szCs w:val="26"/>
        </w:rPr>
        <w:t>for our guests</w:t>
      </w:r>
      <w:r w:rsidR="00EE21DB" w:rsidRPr="004824DB">
        <w:rPr>
          <w:rFonts w:ascii="Times New Roman" w:hAnsi="Times New Roman" w:cs="Times New Roman"/>
          <w:color w:val="000000"/>
          <w:spacing w:val="-3"/>
          <w:kern w:val="1"/>
          <w:sz w:val="26"/>
          <w:szCs w:val="26"/>
        </w:rPr>
        <w:t>. Our prayer is</w:t>
      </w:r>
      <w:bookmarkStart w:id="0" w:name="_GoBack"/>
      <w:bookmarkEnd w:id="0"/>
      <w:r w:rsidR="00EE21DB" w:rsidRPr="004824DB">
        <w:rPr>
          <w:rFonts w:ascii="Times New Roman" w:hAnsi="Times New Roman" w:cs="Times New Roman"/>
          <w:color w:val="000000"/>
          <w:spacing w:val="-3"/>
          <w:kern w:val="1"/>
          <w:sz w:val="26"/>
          <w:szCs w:val="26"/>
        </w:rPr>
        <w:t xml:space="preserve"> that in response, they will invite </w:t>
      </w:r>
      <w:r w:rsidR="008418F2" w:rsidRPr="004824DB">
        <w:rPr>
          <w:rFonts w:ascii="Times New Roman" w:hAnsi="Times New Roman" w:cs="Times New Roman"/>
          <w:color w:val="000000"/>
          <w:spacing w:val="-3"/>
          <w:kern w:val="1"/>
          <w:sz w:val="26"/>
          <w:szCs w:val="26"/>
        </w:rPr>
        <w:t xml:space="preserve">Christ </w:t>
      </w:r>
      <w:r w:rsidR="00666B68" w:rsidRPr="004824DB">
        <w:rPr>
          <w:rFonts w:ascii="Times New Roman" w:hAnsi="Times New Roman" w:cs="Times New Roman"/>
          <w:color w:val="000000"/>
          <w:spacing w:val="-3"/>
          <w:kern w:val="1"/>
          <w:sz w:val="26"/>
          <w:szCs w:val="26"/>
        </w:rPr>
        <w:t xml:space="preserve">to </w:t>
      </w:r>
      <w:r w:rsidR="00EE21DB" w:rsidRPr="004824DB">
        <w:rPr>
          <w:rFonts w:ascii="Times New Roman" w:hAnsi="Times New Roman" w:cs="Times New Roman"/>
          <w:color w:val="000000"/>
          <w:spacing w:val="-3"/>
          <w:kern w:val="1"/>
          <w:sz w:val="26"/>
          <w:szCs w:val="26"/>
        </w:rPr>
        <w:t>“</w:t>
      </w:r>
      <w:r w:rsidR="008418F2" w:rsidRPr="004824DB">
        <w:rPr>
          <w:rFonts w:ascii="Times New Roman" w:hAnsi="Times New Roman" w:cs="Times New Roman"/>
          <w:color w:val="000000"/>
          <w:spacing w:val="-3"/>
          <w:kern w:val="1"/>
          <w:sz w:val="26"/>
          <w:szCs w:val="26"/>
        </w:rPr>
        <w:t xml:space="preserve">make </w:t>
      </w:r>
      <w:r w:rsidR="008418F2" w:rsidRPr="004824DB">
        <w:rPr>
          <w:rFonts w:ascii="Times New Roman" w:hAnsi="Times New Roman" w:cs="Times New Roman"/>
          <w:i/>
          <w:iCs/>
          <w:color w:val="000000"/>
          <w:spacing w:val="-3"/>
          <w:kern w:val="1"/>
          <w:sz w:val="26"/>
          <w:szCs w:val="26"/>
        </w:rPr>
        <w:t>His</w:t>
      </w:r>
      <w:r w:rsidR="008418F2" w:rsidRPr="004824DB">
        <w:rPr>
          <w:rFonts w:ascii="Times New Roman" w:hAnsi="Times New Roman" w:cs="Times New Roman"/>
          <w:color w:val="000000"/>
          <w:spacing w:val="-3"/>
          <w:kern w:val="1"/>
          <w:sz w:val="26"/>
          <w:szCs w:val="26"/>
        </w:rPr>
        <w:t xml:space="preserve"> home in their hearts as they trust in Him…” (Ephesians 3:17) </w:t>
      </w:r>
    </w:p>
    <w:p w14:paraId="3BE00DDF" w14:textId="77777777" w:rsidR="003D5350" w:rsidRDefault="003D5350" w:rsidP="003D5C22">
      <w:pPr>
        <w:autoSpaceDE w:val="0"/>
        <w:autoSpaceDN w:val="0"/>
        <w:adjustRightInd w:val="0"/>
        <w:spacing w:after="200"/>
        <w:jc w:val="both"/>
        <w:rPr>
          <w:rFonts w:ascii="Chalkboard SE" w:hAnsi="Chalkboard SE" w:cs="Chalkboard SE"/>
          <w:color w:val="000000"/>
          <w:spacing w:val="-3"/>
          <w:kern w:val="1"/>
          <w:sz w:val="26"/>
          <w:szCs w:val="26"/>
        </w:rPr>
      </w:pPr>
    </w:p>
    <w:p w14:paraId="1D8108DE" w14:textId="77777777" w:rsidR="003D5350" w:rsidRDefault="003D5350" w:rsidP="003D5C22">
      <w:pPr>
        <w:autoSpaceDE w:val="0"/>
        <w:autoSpaceDN w:val="0"/>
        <w:adjustRightInd w:val="0"/>
        <w:spacing w:after="200"/>
        <w:jc w:val="both"/>
        <w:rPr>
          <w:rFonts w:ascii="Chalkboard SE" w:hAnsi="Chalkboard SE" w:cs="Chalkboard SE"/>
          <w:color w:val="000000"/>
          <w:spacing w:val="-3"/>
          <w:kern w:val="1"/>
          <w:sz w:val="26"/>
          <w:szCs w:val="26"/>
        </w:rPr>
      </w:pPr>
    </w:p>
    <w:p w14:paraId="2EC544AF" w14:textId="77777777" w:rsidR="008418F2" w:rsidRPr="003D5350" w:rsidRDefault="008418F2" w:rsidP="003D5350">
      <w:pPr>
        <w:pStyle w:val="NoSpacing"/>
        <w:rPr>
          <w:rFonts w:ascii="Chalkboard" w:hAnsi="Chalkboard"/>
          <w:sz w:val="26"/>
          <w:szCs w:val="26"/>
        </w:rPr>
      </w:pPr>
      <w:r w:rsidRPr="003D5350">
        <w:rPr>
          <w:rFonts w:ascii="Chalkboard" w:hAnsi="Chalkboard"/>
          <w:sz w:val="26"/>
          <w:szCs w:val="26"/>
        </w:rPr>
        <w:t>In His Service,</w:t>
      </w:r>
    </w:p>
    <w:p w14:paraId="1C3706E8" w14:textId="77777777" w:rsidR="003D5350" w:rsidRPr="003D5350" w:rsidRDefault="008418F2" w:rsidP="003D5350">
      <w:pPr>
        <w:pStyle w:val="NoSpacing"/>
        <w:rPr>
          <w:rFonts w:ascii="Chalkboard" w:hAnsi="Chalkboard"/>
          <w:sz w:val="26"/>
          <w:szCs w:val="26"/>
        </w:rPr>
      </w:pPr>
      <w:r w:rsidRPr="003D5350">
        <w:rPr>
          <w:rFonts w:ascii="Chalkboard" w:hAnsi="Chalkboard"/>
          <w:sz w:val="26"/>
          <w:szCs w:val="26"/>
        </w:rPr>
        <w:t xml:space="preserve">Wellesley A. Broomfield      </w:t>
      </w:r>
    </w:p>
    <w:p w14:paraId="10C5AB4F" w14:textId="0610BDF6" w:rsidR="008418F2" w:rsidRPr="003D5350" w:rsidRDefault="008418F2" w:rsidP="003D5350">
      <w:pPr>
        <w:pStyle w:val="NoSpacing"/>
        <w:rPr>
          <w:rFonts w:ascii="Chalkboard" w:hAnsi="Chalkboard"/>
          <w:sz w:val="26"/>
          <w:szCs w:val="26"/>
        </w:rPr>
      </w:pPr>
      <w:r w:rsidRPr="003D5350">
        <w:rPr>
          <w:rFonts w:ascii="Chalkboard" w:hAnsi="Chalkboard"/>
          <w:sz w:val="26"/>
          <w:szCs w:val="26"/>
        </w:rPr>
        <w:t>Executive Director, Fellowship Deaconry Ministries</w:t>
      </w:r>
    </w:p>
    <w:sectPr w:rsidR="008418F2" w:rsidRPr="003D5350" w:rsidSect="00A95FDD">
      <w:headerReference w:type="default" r:id="rId7"/>
      <w:pgSz w:w="12240" w:h="15840"/>
      <w:pgMar w:top="1134" w:right="144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71760" w14:textId="77777777" w:rsidR="00804934" w:rsidRDefault="00804934" w:rsidP="003D5C22">
      <w:r>
        <w:separator/>
      </w:r>
    </w:p>
  </w:endnote>
  <w:endnote w:type="continuationSeparator" w:id="0">
    <w:p w14:paraId="7C8B7ED7" w14:textId="77777777" w:rsidR="00804934" w:rsidRDefault="00804934" w:rsidP="003D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variable"/>
    <w:sig w:usb0="E0002AE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halkboard SE">
    <w:altName w:val="Kristen ITC"/>
    <w:charset w:val="4D"/>
    <w:family w:val="script"/>
    <w:pitch w:val="variable"/>
    <w:sig w:usb0="00000003" w:usb1="00000000" w:usb2="00000000" w:usb3="00000000" w:csb0="00000001" w:csb1="00000000"/>
  </w:font>
  <w:font w:name="Chalkboar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A9A5" w14:textId="77777777" w:rsidR="00804934" w:rsidRDefault="00804934" w:rsidP="003D5C22">
      <w:r>
        <w:separator/>
      </w:r>
    </w:p>
  </w:footnote>
  <w:footnote w:type="continuationSeparator" w:id="0">
    <w:p w14:paraId="2A8949D9" w14:textId="77777777" w:rsidR="00804934" w:rsidRDefault="00804934" w:rsidP="003D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0634" w14:textId="3B04072C" w:rsidR="003D5C22" w:rsidRDefault="003D5C22">
    <w:pPr>
      <w:pStyle w:val="Header"/>
    </w:pPr>
    <w:r>
      <w:t xml:space="preserve">          </w:t>
    </w:r>
    <w:r w:rsidR="00A95FDD">
      <w:rPr>
        <w:noProof/>
        <w:lang w:eastAsia="en-US"/>
      </w:rPr>
      <w:drawing>
        <wp:inline distT="0" distB="0" distL="0" distR="0" wp14:anchorId="071FC38B" wp14:editId="2FAB7975">
          <wp:extent cx="5327143" cy="1505373"/>
          <wp:effectExtent l="0" t="0" r="0" b="6350"/>
          <wp:docPr id="1604480066"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80066" name="Picture 2"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01959" cy="1526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F2"/>
    <w:rsid w:val="001E44B1"/>
    <w:rsid w:val="00207F42"/>
    <w:rsid w:val="00272DB7"/>
    <w:rsid w:val="00386082"/>
    <w:rsid w:val="003D5350"/>
    <w:rsid w:val="003D5C22"/>
    <w:rsid w:val="004143DE"/>
    <w:rsid w:val="004824DB"/>
    <w:rsid w:val="00561AF7"/>
    <w:rsid w:val="00666B68"/>
    <w:rsid w:val="006A097B"/>
    <w:rsid w:val="007741C9"/>
    <w:rsid w:val="00804934"/>
    <w:rsid w:val="008211C8"/>
    <w:rsid w:val="008418F2"/>
    <w:rsid w:val="0084222B"/>
    <w:rsid w:val="008C1618"/>
    <w:rsid w:val="00A95FDD"/>
    <w:rsid w:val="00B2199E"/>
    <w:rsid w:val="00BA1D30"/>
    <w:rsid w:val="00CA20E8"/>
    <w:rsid w:val="00CC2451"/>
    <w:rsid w:val="00CE0915"/>
    <w:rsid w:val="00D13240"/>
    <w:rsid w:val="00DE2783"/>
    <w:rsid w:val="00E84DC4"/>
    <w:rsid w:val="00EE21DB"/>
    <w:rsid w:val="00F44D36"/>
    <w:rsid w:val="00FD3C3D"/>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9EBAE"/>
  <w15:chartTrackingRefBased/>
  <w15:docId w15:val="{85566391-0E8A-7340-9D89-B2D8FB1B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EastAsia" w:hAnsi="Candara" w:cs="Times New Roman (Body CS)"/>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18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18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18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18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8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8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18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18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18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18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18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18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8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18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8F2"/>
    <w:rPr>
      <w:i/>
      <w:iCs/>
      <w:color w:val="404040" w:themeColor="text1" w:themeTint="BF"/>
    </w:rPr>
  </w:style>
  <w:style w:type="paragraph" w:styleId="ListParagraph">
    <w:name w:val="List Paragraph"/>
    <w:basedOn w:val="Normal"/>
    <w:uiPriority w:val="34"/>
    <w:qFormat/>
    <w:rsid w:val="008418F2"/>
    <w:pPr>
      <w:ind w:left="720"/>
      <w:contextualSpacing/>
    </w:pPr>
  </w:style>
  <w:style w:type="character" w:styleId="IntenseEmphasis">
    <w:name w:val="Intense Emphasis"/>
    <w:basedOn w:val="DefaultParagraphFont"/>
    <w:uiPriority w:val="21"/>
    <w:qFormat/>
    <w:rsid w:val="008418F2"/>
    <w:rPr>
      <w:i/>
      <w:iCs/>
      <w:color w:val="0F4761" w:themeColor="accent1" w:themeShade="BF"/>
    </w:rPr>
  </w:style>
  <w:style w:type="paragraph" w:styleId="IntenseQuote">
    <w:name w:val="Intense Quote"/>
    <w:basedOn w:val="Normal"/>
    <w:next w:val="Normal"/>
    <w:link w:val="IntenseQuoteChar"/>
    <w:uiPriority w:val="30"/>
    <w:qFormat/>
    <w:rsid w:val="00841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8F2"/>
    <w:rPr>
      <w:i/>
      <w:iCs/>
      <w:color w:val="0F4761" w:themeColor="accent1" w:themeShade="BF"/>
    </w:rPr>
  </w:style>
  <w:style w:type="character" w:styleId="IntenseReference">
    <w:name w:val="Intense Reference"/>
    <w:basedOn w:val="DefaultParagraphFont"/>
    <w:uiPriority w:val="32"/>
    <w:qFormat/>
    <w:rsid w:val="008418F2"/>
    <w:rPr>
      <w:b/>
      <w:bCs/>
      <w:smallCaps/>
      <w:color w:val="0F4761" w:themeColor="accent1" w:themeShade="BF"/>
      <w:spacing w:val="5"/>
    </w:rPr>
  </w:style>
  <w:style w:type="paragraph" w:styleId="Header">
    <w:name w:val="header"/>
    <w:basedOn w:val="Normal"/>
    <w:link w:val="HeaderChar"/>
    <w:uiPriority w:val="99"/>
    <w:unhideWhenUsed/>
    <w:rsid w:val="003D5C22"/>
    <w:pPr>
      <w:tabs>
        <w:tab w:val="center" w:pos="4680"/>
        <w:tab w:val="right" w:pos="9360"/>
      </w:tabs>
    </w:pPr>
  </w:style>
  <w:style w:type="character" w:customStyle="1" w:styleId="HeaderChar">
    <w:name w:val="Header Char"/>
    <w:basedOn w:val="DefaultParagraphFont"/>
    <w:link w:val="Header"/>
    <w:uiPriority w:val="99"/>
    <w:rsid w:val="003D5C22"/>
  </w:style>
  <w:style w:type="paragraph" w:styleId="Footer">
    <w:name w:val="footer"/>
    <w:basedOn w:val="Normal"/>
    <w:link w:val="FooterChar"/>
    <w:uiPriority w:val="99"/>
    <w:unhideWhenUsed/>
    <w:rsid w:val="003D5C22"/>
    <w:pPr>
      <w:tabs>
        <w:tab w:val="center" w:pos="4680"/>
        <w:tab w:val="right" w:pos="9360"/>
      </w:tabs>
    </w:pPr>
  </w:style>
  <w:style w:type="character" w:customStyle="1" w:styleId="FooterChar">
    <w:name w:val="Footer Char"/>
    <w:basedOn w:val="DefaultParagraphFont"/>
    <w:link w:val="Footer"/>
    <w:uiPriority w:val="99"/>
    <w:rsid w:val="003D5C22"/>
  </w:style>
  <w:style w:type="paragraph" w:styleId="NoSpacing">
    <w:name w:val="No Spacing"/>
    <w:uiPriority w:val="1"/>
    <w:qFormat/>
    <w:rsid w:val="003D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C9C3-CFAB-473E-834A-D8FFCED4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1370</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Baha</dc:creator>
  <cp:keywords/>
  <dc:description/>
  <cp:lastModifiedBy>Wes Broomfield</cp:lastModifiedBy>
  <cp:revision>2</cp:revision>
  <dcterms:created xsi:type="dcterms:W3CDTF">2025-01-09T15:41:00Z</dcterms:created>
  <dcterms:modified xsi:type="dcterms:W3CDTF">2025-01-09T15:41:00Z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b60a4f5849c4c54528ff60570a411930ca63a86f1a012d6e75c6c3130c4c21e5</vt:lpwstr>
  </property>
</Properties>
</file>